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A0C" w:rsidRPr="00D312C8" w:rsidRDefault="00D312C8" w:rsidP="00E00A0C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</w:rPr>
      </w:pPr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 xml:space="preserve">«Ақмола облысы білім басқармасының Бурабай ауданы бойынша білім бөлімі Бурабай кентінің Сәкен Сейфуллин атындағы жалпы орта білім беретін мектебі»  </w:t>
      </w:r>
      <w:r w:rsidRPr="00D312C8"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kk-KZ"/>
        </w:rPr>
        <w:t xml:space="preserve">КММ </w:t>
      </w:r>
      <w:r w:rsidR="00A13405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>202</w:t>
      </w:r>
      <w:r w:rsidR="00A13405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  <w:lang w:val="ru-RU"/>
        </w:rPr>
        <w:t>3</w:t>
      </w:r>
      <w:r w:rsidR="00E00A0C" w:rsidRPr="00D312C8">
        <w:rPr>
          <w:rFonts w:ascii="Times New Roman" w:eastAsia="Times New Roman" w:hAnsi="Times New Roman" w:cs="Times New Roman"/>
          <w:b/>
          <w:kern w:val="36"/>
          <w:sz w:val="32"/>
          <w:szCs w:val="32"/>
        </w:rPr>
        <w:t xml:space="preserve"> жылғы мемлекеттік көрсетілетін қызмет аясындағы қызмет туралы есебін көпшілік талқылауды өткізу қорытындысы</w:t>
      </w:r>
    </w:p>
    <w:p w:rsidR="00E00A0C" w:rsidRPr="00E00A0C" w:rsidRDefault="00E00A0C" w:rsidP="00E00A0C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1. Көпші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</w:rPr>
        <w:t>лік талқылауды өткізу күні: 202</w:t>
      </w:r>
      <w:r w:rsidR="00A13405" w:rsidRPr="00A13405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4 </w:t>
      </w: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жылғы 1 наурыздан – 30 наурыз аралығында.</w:t>
      </w:r>
    </w:p>
    <w:p w:rsidR="00FF0F77" w:rsidRDefault="00E00A0C" w:rsidP="00E00A0C">
      <w:pPr>
        <w:shd w:val="clear" w:color="auto" w:fill="FFFFFF"/>
        <w:spacing w:after="150" w:line="240" w:lineRule="auto"/>
        <w:rPr>
          <w:lang w:val="kk-KZ"/>
        </w:rPr>
      </w:pP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2. Көпшілік талқылауды өткізу әдісі: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</w:rPr>
        <w:t xml:space="preserve">«Ақмола облысы білім басқармасының Бурабай ауданы бойынша білім бөлімі Бурабай кентінің Сәкен Сейфуллин атындағы жалпы орта білім беретін мектебі» 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kk-KZ"/>
        </w:rPr>
        <w:t>КММ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</w:rPr>
        <w:t xml:space="preserve"> </w:t>
      </w: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сайтында </w:t>
      </w:r>
      <w:hyperlink r:id="rId4" w:history="1">
        <w:r w:rsidR="00D312C8" w:rsidRPr="00E578C5">
          <w:rPr>
            <w:rStyle w:val="a3"/>
          </w:rPr>
          <w:t>http://sc0010.burabay.aqmoedu.kz/content/4024-28-02-24-09-30-07-otchet-o-deyatelynosti-v-sfere-okazaniya-gosuda</w:t>
        </w:r>
      </w:hyperlink>
    </w:p>
    <w:p w:rsidR="00E00A0C" w:rsidRPr="00D312C8" w:rsidRDefault="00E00A0C" w:rsidP="00E00A0C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3. Көпшілік талқылау өткіз</w:t>
      </w:r>
      <w:r w:rsidR="00A13405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у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туралы хабарландыру әдісі: 202</w:t>
      </w:r>
      <w:r w:rsidR="00A13405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4 жылды</w:t>
      </w:r>
      <w:r w:rsidR="00A13405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ң</w:t>
      </w:r>
      <w:r w:rsidR="00A97C1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</w:t>
      </w:r>
      <w:r w:rsid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06</w:t>
      </w:r>
      <w:r w:rsidR="00A97C1C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ақпанда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kk-KZ"/>
        </w:rPr>
        <w:t>«Ақмола облысы білім басқармасының Бурабай ауданы бойынша білім бөлімі Бурабай кентінің Сәкен Сейфуллин атындағы жалпы орта білім беретін мектебі»  КММ</w:t>
      </w:r>
      <w:r w:rsidR="00D312C8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сайтында  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 </w:t>
      </w:r>
      <w:hyperlink r:id="rId5" w:history="1">
        <w:r w:rsidR="00D312C8" w:rsidRPr="00D312C8">
          <w:rPr>
            <w:rStyle w:val="a3"/>
            <w:lang w:val="kk-KZ"/>
          </w:rPr>
          <w:t>http://sc0010.burabay.aqmoedu.kz/news/open/id-5221170</w:t>
        </w:r>
      </w:hyperlink>
      <w:r w:rsidR="00D312C8">
        <w:rPr>
          <w:lang w:val="kk-KZ"/>
        </w:rPr>
        <w:t xml:space="preserve"> </w:t>
      </w:r>
      <w:r w:rsidR="00A13405" w:rsidRPr="00D312C8">
        <w:rPr>
          <w:lang w:val="kk-KZ"/>
        </w:rPr>
        <w:t xml:space="preserve"> </w:t>
      </w:r>
      <w:r w:rsidR="00FF0F77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ақпаратты орналастырылды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.</w:t>
      </w:r>
    </w:p>
    <w:p w:rsidR="00E00A0C" w:rsidRPr="00D312C8" w:rsidRDefault="00E00A0C" w:rsidP="00E00A0C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</w:pP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4. Көпшілік талқылау қатысушыларының ұсыныстары және (немесе) ескертулер тізімі: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kk-KZ"/>
        </w:rPr>
        <w:t>«Ақмола облысы білім басқармасының Бурабай ауданы бойынша білім бөлімі Бурабай кентінің Сәкен Сейфуллин атындағы жалпы орта білім беретін мектебі»  КММ</w:t>
      </w:r>
      <w:r w:rsidR="00D312C8"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 xml:space="preserve"> 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kk-KZ"/>
        </w:rPr>
        <w:t>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0"/>
        <w:gridCol w:w="2790"/>
        <w:gridCol w:w="1673"/>
        <w:gridCol w:w="1605"/>
        <w:gridCol w:w="1605"/>
        <w:gridCol w:w="1605"/>
      </w:tblGrid>
      <w:tr w:rsidR="00E00A0C" w:rsidRPr="00E00A0C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№ р/р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Ескерту</w:t>
            </w:r>
          </w:p>
        </w:tc>
      </w:tr>
      <w:tr w:rsidR="00E00A0C" w:rsidRPr="00E00A0C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1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E00A0C" w:rsidRPr="00E00A0C" w:rsidTr="00E00A0C"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7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E00A0C" w:rsidRPr="00E00A0C" w:rsidRDefault="00E00A0C" w:rsidP="00E00A0C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E00A0C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:rsidR="00E00A0C" w:rsidRPr="00A13405" w:rsidRDefault="00E00A0C" w:rsidP="00E00A0C">
      <w:pPr>
        <w:shd w:val="clear" w:color="auto" w:fill="FFFFFF"/>
        <w:spacing w:after="150" w:line="240" w:lineRule="auto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E00A0C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E00A0C" w:rsidRDefault="00E00A0C" w:rsidP="00047746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</w:p>
    <w:p w:rsidR="00E00A0C" w:rsidRDefault="00E00A0C" w:rsidP="00047746">
      <w:pPr>
        <w:shd w:val="clear" w:color="auto" w:fill="FFFFFF"/>
        <w:spacing w:before="300" w:after="150" w:line="240" w:lineRule="auto"/>
        <w:outlineLvl w:val="0"/>
        <w:rPr>
          <w:rFonts w:ascii="Noto Serif" w:eastAsia="Times New Roman" w:hAnsi="Noto Serif" w:cs="Times New Roman"/>
          <w:kern w:val="36"/>
          <w:sz w:val="45"/>
          <w:szCs w:val="45"/>
          <w:lang w:val="ru-RU"/>
        </w:rPr>
      </w:pPr>
    </w:p>
    <w:p w:rsidR="00047746" w:rsidRPr="00D312C8" w:rsidRDefault="00047746" w:rsidP="00047746">
      <w:pPr>
        <w:shd w:val="clear" w:color="auto" w:fill="FFFFFF"/>
        <w:spacing w:before="300" w:after="15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40"/>
          <w:szCs w:val="40"/>
          <w:lang w:val="ru-RU"/>
        </w:rPr>
      </w:pPr>
      <w:r w:rsidRPr="00D312C8">
        <w:rPr>
          <w:rFonts w:ascii="Times New Roman" w:eastAsia="Times New Roman" w:hAnsi="Times New Roman" w:cs="Times New Roman"/>
          <w:b/>
          <w:kern w:val="36"/>
          <w:sz w:val="40"/>
          <w:szCs w:val="40"/>
          <w:lang w:val="ru-RU"/>
        </w:rPr>
        <w:t xml:space="preserve">Заключение об итогах проведения публичного обсуждения отчета о деятельности </w:t>
      </w:r>
      <w:r w:rsidR="00D312C8" w:rsidRPr="00D312C8">
        <w:rPr>
          <w:rFonts w:ascii="Times New Roman" w:hAnsi="Times New Roman" w:cs="Times New Roman"/>
          <w:b/>
          <w:color w:val="3D3D3D"/>
          <w:sz w:val="40"/>
          <w:szCs w:val="40"/>
          <w:shd w:val="clear" w:color="auto" w:fill="FFFFFF"/>
          <w:lang w:val="ru-RU"/>
        </w:rPr>
        <w:t>К</w:t>
      </w:r>
      <w:r w:rsidR="00D312C8">
        <w:rPr>
          <w:rFonts w:ascii="Times New Roman" w:hAnsi="Times New Roman" w:cs="Times New Roman"/>
          <w:b/>
          <w:color w:val="3D3D3D"/>
          <w:sz w:val="40"/>
          <w:szCs w:val="40"/>
          <w:shd w:val="clear" w:color="auto" w:fill="FFFFFF"/>
          <w:lang w:val="ru-RU"/>
        </w:rPr>
        <w:t xml:space="preserve">ГУ </w:t>
      </w:r>
      <w:r w:rsidR="00D312C8" w:rsidRPr="00D312C8">
        <w:rPr>
          <w:rFonts w:ascii="Times New Roman" w:hAnsi="Times New Roman" w:cs="Times New Roman"/>
          <w:b/>
          <w:color w:val="3D3D3D"/>
          <w:sz w:val="40"/>
          <w:szCs w:val="40"/>
          <w:shd w:val="clear" w:color="auto" w:fill="FFFFFF"/>
          <w:lang w:val="ru-RU"/>
        </w:rPr>
        <w:t>«Общеобразовательная школа имени Сакена Сейфуллина поселка Бурабай отдела образования по Бурабайскому району управления образования Акмолинской области»</w:t>
      </w:r>
      <w:r w:rsidRPr="00D312C8">
        <w:rPr>
          <w:rFonts w:ascii="Times New Roman" w:eastAsia="Times New Roman" w:hAnsi="Times New Roman" w:cs="Times New Roman"/>
          <w:b/>
          <w:kern w:val="36"/>
          <w:sz w:val="40"/>
          <w:szCs w:val="40"/>
          <w:lang w:val="ru-RU"/>
        </w:rPr>
        <w:t xml:space="preserve"> в сфере оказания государственных услуг за 202</w:t>
      </w:r>
      <w:r w:rsidR="00A13405" w:rsidRPr="00D312C8">
        <w:rPr>
          <w:rFonts w:ascii="Times New Roman" w:eastAsia="Times New Roman" w:hAnsi="Times New Roman" w:cs="Times New Roman"/>
          <w:b/>
          <w:kern w:val="36"/>
          <w:sz w:val="40"/>
          <w:szCs w:val="40"/>
          <w:lang w:val="ru-RU"/>
        </w:rPr>
        <w:t>3</w:t>
      </w:r>
      <w:r w:rsidRPr="00D312C8">
        <w:rPr>
          <w:rFonts w:ascii="Times New Roman" w:eastAsia="Times New Roman" w:hAnsi="Times New Roman" w:cs="Times New Roman"/>
          <w:b/>
          <w:kern w:val="36"/>
          <w:sz w:val="40"/>
          <w:szCs w:val="40"/>
          <w:lang w:val="ru-RU"/>
        </w:rPr>
        <w:t xml:space="preserve"> год</w:t>
      </w:r>
    </w:p>
    <w:p w:rsidR="004B2868" w:rsidRPr="00047746" w:rsidRDefault="004B2868">
      <w:pPr>
        <w:rPr>
          <w:lang w:val="ru-RU"/>
        </w:rPr>
      </w:pPr>
    </w:p>
    <w:p w:rsidR="00047746" w:rsidRDefault="00047746">
      <w:pPr>
        <w:rPr>
          <w:lang w:val="ru-RU"/>
        </w:rPr>
      </w:pPr>
    </w:p>
    <w:p w:rsidR="00047746" w:rsidRPr="00D312C8" w:rsidRDefault="00047746" w:rsidP="00A97C1C">
      <w:pPr>
        <w:shd w:val="clear" w:color="auto" w:fill="FFFFFF"/>
        <w:spacing w:after="150" w:line="240" w:lineRule="auto"/>
        <w:ind w:firstLine="709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1. Дата проведения публичного обсуждения: с 1 марта по 30 марта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  <w:r w:rsidR="00A13405"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2024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года.</w:t>
      </w:r>
    </w:p>
    <w:p w:rsidR="00A13405" w:rsidRPr="00D312C8" w:rsidRDefault="00047746" w:rsidP="00047746">
      <w:pPr>
        <w:shd w:val="clear" w:color="auto" w:fill="FFFFFF"/>
        <w:spacing w:after="150" w:line="240" w:lineRule="auto"/>
        <w:rPr>
          <w:sz w:val="26"/>
          <w:szCs w:val="26"/>
          <w:lang w:val="kk-KZ"/>
        </w:rPr>
      </w:pPr>
      <w:r w:rsidRPr="00D312C8">
        <w:rPr>
          <w:rFonts w:ascii="Noto Serif" w:eastAsia="Times New Roman" w:hAnsi="Noto Serif" w:cs="Times New Roman"/>
          <w:color w:val="3D3D3D"/>
          <w:sz w:val="26"/>
          <w:szCs w:val="26"/>
        </w:rPr>
        <w:t>         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2. Способ проведения публичного обсуждения: на сайте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КГУ «Общеобразовательная школа имени Сакена Сейфуллина поселка Бурабай отдела образования по Бурабайскому району управления образования Акмолинской области»</w:t>
      </w:r>
      <w:hyperlink r:id="rId6" w:history="1">
        <w:r w:rsidR="00D312C8" w:rsidRPr="00D312C8">
          <w:rPr>
            <w:rStyle w:val="a3"/>
            <w:sz w:val="26"/>
            <w:szCs w:val="26"/>
          </w:rPr>
          <w:t>http</w:t>
        </w:r>
        <w:r w:rsidR="00D312C8" w:rsidRPr="00D312C8">
          <w:rPr>
            <w:rStyle w:val="a3"/>
            <w:sz w:val="26"/>
            <w:szCs w:val="26"/>
            <w:lang w:val="ru-RU"/>
          </w:rPr>
          <w:t>://</w:t>
        </w:r>
        <w:r w:rsidR="00D312C8" w:rsidRPr="00D312C8">
          <w:rPr>
            <w:rStyle w:val="a3"/>
            <w:sz w:val="26"/>
            <w:szCs w:val="26"/>
          </w:rPr>
          <w:t>sc</w:t>
        </w:r>
        <w:r w:rsidR="00D312C8" w:rsidRPr="00D312C8">
          <w:rPr>
            <w:rStyle w:val="a3"/>
            <w:sz w:val="26"/>
            <w:szCs w:val="26"/>
            <w:lang w:val="ru-RU"/>
          </w:rPr>
          <w:t>0010.</w:t>
        </w:r>
        <w:r w:rsidR="00D312C8" w:rsidRPr="00D312C8">
          <w:rPr>
            <w:rStyle w:val="a3"/>
            <w:sz w:val="26"/>
            <w:szCs w:val="26"/>
          </w:rPr>
          <w:t>burabay</w:t>
        </w:r>
        <w:r w:rsidR="00D312C8" w:rsidRPr="00D312C8">
          <w:rPr>
            <w:rStyle w:val="a3"/>
            <w:sz w:val="26"/>
            <w:szCs w:val="26"/>
            <w:lang w:val="ru-RU"/>
          </w:rPr>
          <w:t>.</w:t>
        </w:r>
        <w:r w:rsidR="00D312C8" w:rsidRPr="00D312C8">
          <w:rPr>
            <w:rStyle w:val="a3"/>
            <w:sz w:val="26"/>
            <w:szCs w:val="26"/>
          </w:rPr>
          <w:t>aqmoedu</w:t>
        </w:r>
        <w:r w:rsidR="00D312C8" w:rsidRPr="00D312C8">
          <w:rPr>
            <w:rStyle w:val="a3"/>
            <w:sz w:val="26"/>
            <w:szCs w:val="26"/>
            <w:lang w:val="ru-RU"/>
          </w:rPr>
          <w:t>.</w:t>
        </w:r>
        <w:r w:rsidR="00D312C8" w:rsidRPr="00D312C8">
          <w:rPr>
            <w:rStyle w:val="a3"/>
            <w:sz w:val="26"/>
            <w:szCs w:val="26"/>
          </w:rPr>
          <w:t>kz</w:t>
        </w:r>
        <w:r w:rsidR="00D312C8" w:rsidRPr="00D312C8">
          <w:rPr>
            <w:rStyle w:val="a3"/>
            <w:sz w:val="26"/>
            <w:szCs w:val="26"/>
            <w:lang w:val="ru-RU"/>
          </w:rPr>
          <w:t>/</w:t>
        </w:r>
        <w:r w:rsidR="00D312C8" w:rsidRPr="00D312C8">
          <w:rPr>
            <w:rStyle w:val="a3"/>
            <w:sz w:val="26"/>
            <w:szCs w:val="26"/>
          </w:rPr>
          <w:t>content</w:t>
        </w:r>
        <w:r w:rsidR="00D312C8" w:rsidRPr="00D312C8">
          <w:rPr>
            <w:rStyle w:val="a3"/>
            <w:sz w:val="26"/>
            <w:szCs w:val="26"/>
            <w:lang w:val="ru-RU"/>
          </w:rPr>
          <w:t>/4024-28-02-24-09-30-07-</w:t>
        </w:r>
        <w:r w:rsidR="00D312C8" w:rsidRPr="00D312C8">
          <w:rPr>
            <w:rStyle w:val="a3"/>
            <w:sz w:val="26"/>
            <w:szCs w:val="26"/>
          </w:rPr>
          <w:t>otchet</w:t>
        </w:r>
        <w:r w:rsidR="00D312C8" w:rsidRPr="00D312C8">
          <w:rPr>
            <w:rStyle w:val="a3"/>
            <w:sz w:val="26"/>
            <w:szCs w:val="26"/>
            <w:lang w:val="ru-RU"/>
          </w:rPr>
          <w:t>-</w:t>
        </w:r>
        <w:r w:rsidR="00D312C8" w:rsidRPr="00D312C8">
          <w:rPr>
            <w:rStyle w:val="a3"/>
            <w:sz w:val="26"/>
            <w:szCs w:val="26"/>
          </w:rPr>
          <w:t>o</w:t>
        </w:r>
        <w:r w:rsidR="00D312C8" w:rsidRPr="00D312C8">
          <w:rPr>
            <w:rStyle w:val="a3"/>
            <w:sz w:val="26"/>
            <w:szCs w:val="26"/>
            <w:lang w:val="ru-RU"/>
          </w:rPr>
          <w:t>-</w:t>
        </w:r>
        <w:r w:rsidR="00D312C8" w:rsidRPr="00D312C8">
          <w:rPr>
            <w:rStyle w:val="a3"/>
            <w:sz w:val="26"/>
            <w:szCs w:val="26"/>
          </w:rPr>
          <w:t>deyatelynosti</w:t>
        </w:r>
        <w:r w:rsidR="00D312C8" w:rsidRPr="00D312C8">
          <w:rPr>
            <w:rStyle w:val="a3"/>
            <w:sz w:val="26"/>
            <w:szCs w:val="26"/>
            <w:lang w:val="ru-RU"/>
          </w:rPr>
          <w:t>-</w:t>
        </w:r>
        <w:r w:rsidR="00D312C8" w:rsidRPr="00D312C8">
          <w:rPr>
            <w:rStyle w:val="a3"/>
            <w:sz w:val="26"/>
            <w:szCs w:val="26"/>
          </w:rPr>
          <w:t>v</w:t>
        </w:r>
        <w:r w:rsidR="00D312C8" w:rsidRPr="00D312C8">
          <w:rPr>
            <w:rStyle w:val="a3"/>
            <w:sz w:val="26"/>
            <w:szCs w:val="26"/>
            <w:lang w:val="ru-RU"/>
          </w:rPr>
          <w:t>-</w:t>
        </w:r>
        <w:r w:rsidR="00D312C8" w:rsidRPr="00D312C8">
          <w:rPr>
            <w:rStyle w:val="a3"/>
            <w:sz w:val="26"/>
            <w:szCs w:val="26"/>
          </w:rPr>
          <w:t>sfere</w:t>
        </w:r>
        <w:r w:rsidR="00D312C8" w:rsidRPr="00D312C8">
          <w:rPr>
            <w:rStyle w:val="a3"/>
            <w:sz w:val="26"/>
            <w:szCs w:val="26"/>
            <w:lang w:val="ru-RU"/>
          </w:rPr>
          <w:t>-</w:t>
        </w:r>
        <w:r w:rsidR="00D312C8" w:rsidRPr="00D312C8">
          <w:rPr>
            <w:rStyle w:val="a3"/>
            <w:sz w:val="26"/>
            <w:szCs w:val="26"/>
          </w:rPr>
          <w:t>okazaniya</w:t>
        </w:r>
        <w:r w:rsidR="00D312C8" w:rsidRPr="00D312C8">
          <w:rPr>
            <w:rStyle w:val="a3"/>
            <w:sz w:val="26"/>
            <w:szCs w:val="26"/>
            <w:lang w:val="ru-RU"/>
          </w:rPr>
          <w:t>-</w:t>
        </w:r>
        <w:r w:rsidR="00D312C8" w:rsidRPr="00D312C8">
          <w:rPr>
            <w:rStyle w:val="a3"/>
            <w:sz w:val="26"/>
            <w:szCs w:val="26"/>
          </w:rPr>
          <w:t>gosuda</w:t>
        </w:r>
      </w:hyperlink>
    </w:p>
    <w:p w:rsidR="00A13405" w:rsidRPr="00D312C8" w:rsidRDefault="00047746" w:rsidP="00047746">
      <w:pPr>
        <w:shd w:val="clear" w:color="auto" w:fill="FFFFFF"/>
        <w:spacing w:after="150" w:line="240" w:lineRule="auto"/>
        <w:rPr>
          <w:sz w:val="26"/>
          <w:szCs w:val="26"/>
          <w:lang w:val="kk-KZ"/>
        </w:rPr>
      </w:pPr>
      <w:r w:rsidRPr="00D312C8">
        <w:rPr>
          <w:rFonts w:ascii="Noto Serif" w:eastAsia="Times New Roman" w:hAnsi="Noto Serif" w:cs="Times New Roman"/>
          <w:color w:val="3D3D3D"/>
          <w:sz w:val="26"/>
          <w:szCs w:val="26"/>
        </w:rPr>
        <w:t>         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3. Способ оповещения о про</w:t>
      </w:r>
      <w:r w:rsidR="00A13405"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ведении публичного обсуждения: </w:t>
      </w:r>
      <w:r w:rsidR="00D312C8"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06</w:t>
      </w:r>
      <w:r w:rsidR="00A13405"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февраля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202</w:t>
      </w:r>
      <w:r w:rsidR="00A13405"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4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 года размещение информации на сайте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КГУ «Общеобразовательная школа имени Сакена Сейфуллина поселка Бурабай отдела образования по Бурабайскому району управления образования Акмолинской области»</w:t>
      </w:r>
      <w:r w:rsid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 xml:space="preserve"> </w:t>
      </w:r>
      <w:hyperlink r:id="rId7" w:history="1">
        <w:r w:rsidR="00D312C8" w:rsidRPr="00E578C5">
          <w:rPr>
            <w:rStyle w:val="a3"/>
            <w:sz w:val="26"/>
            <w:szCs w:val="26"/>
            <w:lang w:val="kk-KZ"/>
          </w:rPr>
          <w:t>http://sc0010.burabay.aqmoedu.kz/news/open/id-5221170</w:t>
        </w:r>
      </w:hyperlink>
    </w:p>
    <w:p w:rsidR="00047746" w:rsidRPr="00D312C8" w:rsidRDefault="00047746" w:rsidP="00A13405">
      <w:pPr>
        <w:shd w:val="clear" w:color="auto" w:fill="FFFFFF"/>
        <w:spacing w:after="150" w:line="240" w:lineRule="auto"/>
        <w:ind w:firstLine="720"/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</w:pP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4. Перечень предложений и (или) замечаний участников публичного обсуждения: по результатам проведенных мероприятий предложений и замечаний от участников публичных обсуждений в </w:t>
      </w:r>
      <w:r w:rsidR="00D312C8" w:rsidRPr="00D312C8">
        <w:rPr>
          <w:rFonts w:ascii="Times New Roman" w:hAnsi="Times New Roman" w:cs="Times New Roman"/>
          <w:color w:val="3D3D3D"/>
          <w:sz w:val="26"/>
          <w:szCs w:val="26"/>
          <w:shd w:val="clear" w:color="auto" w:fill="FFFFFF"/>
          <w:lang w:val="ru-RU"/>
        </w:rPr>
        <w:t>КГУ «Общеобразовательная школа имени Сакена Сейфуллина поселка Бурабай отдела образования по Бурабайскому району управления образования Акмолинской области»</w:t>
      </w:r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 xml:space="preserve">, а также на официальный </w:t>
      </w:r>
      <w:bookmarkStart w:id="0" w:name="_GoBack"/>
      <w:bookmarkEnd w:id="0"/>
      <w:r w:rsidRPr="00D312C8">
        <w:rPr>
          <w:rFonts w:ascii="Noto Serif" w:eastAsia="Times New Roman" w:hAnsi="Noto Serif" w:cs="Times New Roman"/>
          <w:color w:val="3D3D3D"/>
          <w:sz w:val="26"/>
          <w:szCs w:val="26"/>
          <w:lang w:val="ru-RU"/>
        </w:rPr>
        <w:t>интернет – ресурс не поступало.</w:t>
      </w:r>
    </w:p>
    <w:tbl>
      <w:tblPr>
        <w:tblW w:w="10170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14"/>
        <w:gridCol w:w="2038"/>
        <w:gridCol w:w="1902"/>
        <w:gridCol w:w="1902"/>
        <w:gridCol w:w="1902"/>
        <w:gridCol w:w="1812"/>
      </w:tblGrid>
      <w:tr w:rsidR="00047746" w:rsidRPr="00D312C8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№ п/п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D312C8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ФИО физического лица, наименование организации, внесшей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D312C8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 xml:space="preserve">Краткое содержание предложения и (или) замечания поступившее в рамках публичного </w:t>
            </w:r>
            <w:r w:rsidRPr="00D312C8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lastRenderedPageBreak/>
              <w:t>обсуждения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D312C8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lastRenderedPageBreak/>
              <w:t>Сведения о принятии или непринятию предложения и (или) замечания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  <w:lang w:val="ru-RU"/>
              </w:rPr>
            </w:pPr>
            <w:r w:rsidRPr="00D312C8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  <w:lang w:val="ru-RU"/>
              </w:rPr>
              <w:t>Обоснования по принятию или непринятию предложения и (или) замечания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b/>
                <w:bCs/>
                <w:color w:val="3D3D3D"/>
                <w:sz w:val="26"/>
                <w:szCs w:val="26"/>
              </w:rPr>
              <w:t>Примечание</w:t>
            </w:r>
          </w:p>
        </w:tc>
      </w:tr>
      <w:tr w:rsidR="00047746" w:rsidRPr="00D312C8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lastRenderedPageBreak/>
              <w:t>1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2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3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4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5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6</w:t>
            </w:r>
          </w:p>
        </w:tc>
      </w:tr>
      <w:tr w:rsidR="00047746" w:rsidRPr="00D312C8" w:rsidTr="00047746">
        <w:trPr>
          <w:jc w:val="center"/>
        </w:trPr>
        <w:tc>
          <w:tcPr>
            <w:tcW w:w="6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2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9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  <w:tc>
          <w:tcPr>
            <w:tcW w:w="18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47746" w:rsidRPr="00D312C8" w:rsidRDefault="00047746" w:rsidP="00047746">
            <w:pPr>
              <w:spacing w:after="150" w:line="240" w:lineRule="auto"/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</w:pPr>
            <w:r w:rsidRPr="00D312C8">
              <w:rPr>
                <w:rFonts w:ascii="Noto Serif" w:eastAsia="Times New Roman" w:hAnsi="Noto Serif" w:cs="Times New Roman"/>
                <w:color w:val="3D3D3D"/>
                <w:sz w:val="26"/>
                <w:szCs w:val="26"/>
              </w:rPr>
              <w:t>-</w:t>
            </w:r>
          </w:p>
        </w:tc>
      </w:tr>
    </w:tbl>
    <w:p w:rsidR="00047746" w:rsidRPr="00D312C8" w:rsidRDefault="00047746" w:rsidP="00047746">
      <w:pPr>
        <w:shd w:val="clear" w:color="auto" w:fill="FFFFFF"/>
        <w:spacing w:after="0" w:line="240" w:lineRule="auto"/>
        <w:rPr>
          <w:rFonts w:ascii="Noto Serif" w:eastAsia="Times New Roman" w:hAnsi="Noto Serif" w:cs="Times New Roman"/>
          <w:color w:val="3D3D3D"/>
          <w:sz w:val="26"/>
          <w:szCs w:val="26"/>
        </w:rPr>
      </w:pPr>
      <w:r w:rsidRPr="00D312C8">
        <w:rPr>
          <w:rFonts w:ascii="Noto Serif" w:eastAsia="Times New Roman" w:hAnsi="Noto Serif" w:cs="Times New Roman"/>
          <w:color w:val="3D3D3D"/>
          <w:sz w:val="26"/>
          <w:szCs w:val="26"/>
        </w:rPr>
        <w:t> </w:t>
      </w:r>
    </w:p>
    <w:p w:rsidR="00047746" w:rsidRPr="00D312C8" w:rsidRDefault="00047746">
      <w:pPr>
        <w:rPr>
          <w:sz w:val="26"/>
          <w:szCs w:val="26"/>
          <w:lang w:val="ru-RU"/>
        </w:rPr>
      </w:pPr>
    </w:p>
    <w:sectPr w:rsidR="00047746" w:rsidRPr="00D312C8" w:rsidSect="009D13C3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8E7617"/>
    <w:rsid w:val="00047746"/>
    <w:rsid w:val="001A14BE"/>
    <w:rsid w:val="004B2868"/>
    <w:rsid w:val="008E7617"/>
    <w:rsid w:val="009D13C3"/>
    <w:rsid w:val="00A13405"/>
    <w:rsid w:val="00A97C1C"/>
    <w:rsid w:val="00D312C8"/>
    <w:rsid w:val="00D95AF3"/>
    <w:rsid w:val="00E00A0C"/>
    <w:rsid w:val="00FF0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1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13405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2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sc0010.burabay.aqmoedu.kz/news/open/id-52211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0010.burabay.aqmoedu.kz/content/4024-28-02-24-09-30-07-otchet-o-deyatelynosti-v-sfere-okazaniya-gosuda" TargetMode="External"/><Relationship Id="rId5" Type="http://schemas.openxmlformats.org/officeDocument/2006/relationships/hyperlink" Target="http://sc0010.burabay.aqmoedu.kz/news/open/id-5221170" TargetMode="External"/><Relationship Id="rId4" Type="http://schemas.openxmlformats.org/officeDocument/2006/relationships/hyperlink" Target="http://sc0010.burabay.aqmoedu.kz/content/4024-28-02-24-09-30-07-otchet-o-deyatelynosti-v-sfere-okazaniya-gosud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admin</cp:lastModifiedBy>
  <cp:revision>12</cp:revision>
  <dcterms:created xsi:type="dcterms:W3CDTF">2024-02-13T06:29:00Z</dcterms:created>
  <dcterms:modified xsi:type="dcterms:W3CDTF">2024-04-05T09:28:00Z</dcterms:modified>
</cp:coreProperties>
</file>